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AEC5C7" w14:textId="31724E9E" w:rsidR="00DF6D3A" w:rsidRPr="00884CE4" w:rsidRDefault="00884CE4">
      <w:pPr>
        <w:rPr>
          <w:rFonts w:ascii="Avenir Book" w:hAnsi="Avenir Book"/>
        </w:rPr>
      </w:pPr>
      <w:r>
        <w:rPr>
          <w:rFonts w:ascii="Avenir Book" w:hAnsi="Avenir Book"/>
        </w:rPr>
        <w:t>La</w:t>
      </w:r>
      <w:r w:rsidR="00AD05C6">
        <w:rPr>
          <w:rFonts w:ascii="Avenir Book" w:hAnsi="Avenir Book"/>
        </w:rPr>
        <w:t xml:space="preserve"> BENEDETTO MARCELLO diventa</w:t>
      </w:r>
      <w:r>
        <w:rPr>
          <w:rFonts w:ascii="Avenir Book" w:hAnsi="Avenir Book"/>
        </w:rPr>
        <w:t xml:space="preserve"> </w:t>
      </w:r>
      <w:r w:rsidR="00AD05C6">
        <w:rPr>
          <w:rFonts w:ascii="Avenir Book" w:hAnsi="Avenir Book"/>
        </w:rPr>
        <w:t>palco</w:t>
      </w:r>
      <w:r>
        <w:rPr>
          <w:rFonts w:ascii="Avenir Book" w:hAnsi="Avenir Book"/>
        </w:rPr>
        <w:t xml:space="preserve"> </w:t>
      </w:r>
      <w:r w:rsidR="005C7942">
        <w:rPr>
          <w:rFonts w:ascii="Avenir Book" w:hAnsi="Avenir Book"/>
        </w:rPr>
        <w:t xml:space="preserve">vetrina </w:t>
      </w:r>
      <w:bookmarkStart w:id="0" w:name="_GoBack"/>
      <w:bookmarkEnd w:id="0"/>
      <w:r>
        <w:rPr>
          <w:rFonts w:ascii="Avenir Book" w:hAnsi="Avenir Book"/>
        </w:rPr>
        <w:t>di BOOK</w:t>
      </w:r>
      <w:r w:rsidR="001D03DD" w:rsidRPr="00884CE4">
        <w:rPr>
          <w:rFonts w:ascii="Avenir Book" w:hAnsi="Avenir Book"/>
        </w:rPr>
        <w:t>CITY</w:t>
      </w:r>
      <w:r>
        <w:rPr>
          <w:rFonts w:ascii="Avenir Book" w:hAnsi="Avenir Book"/>
        </w:rPr>
        <w:t xml:space="preserve"> Milano</w:t>
      </w:r>
    </w:p>
    <w:p w14:paraId="7A99E439" w14:textId="77777777" w:rsidR="005D796B" w:rsidRDefault="005D796B"/>
    <w:p w14:paraId="7CD569FF" w14:textId="6ACB8876" w:rsidR="005D796B" w:rsidRDefault="005D796B">
      <w:r>
        <w:rPr>
          <w:noProof/>
        </w:rPr>
        <w:drawing>
          <wp:inline distT="0" distB="0" distL="0" distR="0" wp14:anchorId="31078441" wp14:editId="404C9FF7">
            <wp:extent cx="2605519" cy="2025015"/>
            <wp:effectExtent l="0" t="0" r="10795" b="6985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523" cy="202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637F6" w14:textId="77777777" w:rsidR="001D03DD" w:rsidRDefault="001D03DD"/>
    <w:p w14:paraId="42FDBBF2" w14:textId="06AE99E9" w:rsidR="001D03DD" w:rsidRPr="00884CE4" w:rsidRDefault="001D03DD" w:rsidP="00884CE4">
      <w:pPr>
        <w:shd w:val="clear" w:color="auto" w:fill="FFFFFF"/>
        <w:jc w:val="both"/>
        <w:rPr>
          <w:rFonts w:ascii="Calibri" w:hAnsi="Calibri" w:cs="Times New Roman"/>
          <w:color w:val="222222"/>
        </w:rPr>
      </w:pPr>
      <w:r w:rsidRPr="00884CE4">
        <w:rPr>
          <w:rFonts w:ascii="Avenir Next Regular" w:hAnsi="Avenir Next Regular" w:cs="Times New Roman"/>
          <w:color w:val="222222"/>
        </w:rPr>
        <w:t>Quest'anno Book City Milano, ospita un evento organizzato dalla n</w:t>
      </w:r>
      <w:r w:rsidR="00884CE4">
        <w:rPr>
          <w:rFonts w:ascii="Avenir Next Regular" w:hAnsi="Avenir Next Regular" w:cs="Times New Roman"/>
          <w:color w:val="222222"/>
        </w:rPr>
        <w:t xml:space="preserve">ostra scuola Benedetto Marcello </w:t>
      </w:r>
      <w:r w:rsidRPr="00884CE4">
        <w:rPr>
          <w:rFonts w:ascii="Avenir Next Regular" w:hAnsi="Avenir Next Regular" w:cs="Times New Roman"/>
          <w:color w:val="222222"/>
        </w:rPr>
        <w:t>dal  TITOLO </w:t>
      </w:r>
      <w:r w:rsidR="00884CE4">
        <w:rPr>
          <w:rFonts w:ascii="Avenir Next Regular" w:hAnsi="Avenir Next Regular" w:cs="Times New Roman"/>
          <w:color w:val="222222"/>
        </w:rPr>
        <w:t>“</w:t>
      </w:r>
      <w:r w:rsidRPr="00884CE4">
        <w:rPr>
          <w:rFonts w:ascii="Avenir Next Regular" w:hAnsi="Avenir Next Regular" w:cs="Times New Roman"/>
          <w:i/>
          <w:iCs/>
          <w:color w:val="000000"/>
        </w:rPr>
        <w:t>LA COSTITUZIONE ALLE PARETI DELLA SCUOLA</w:t>
      </w:r>
      <w:r w:rsidR="00884CE4">
        <w:rPr>
          <w:rFonts w:ascii="Avenir Next Regular" w:hAnsi="Avenir Next Regular" w:cs="Times New Roman"/>
          <w:i/>
          <w:iCs/>
          <w:color w:val="000000"/>
        </w:rPr>
        <w:t>”</w:t>
      </w:r>
      <w:r w:rsidRPr="00884CE4">
        <w:rPr>
          <w:rFonts w:ascii="Avenir Next Regular" w:hAnsi="Avenir Next Regular" w:cs="Times New Roman"/>
          <w:i/>
          <w:iCs/>
          <w:color w:val="000000"/>
        </w:rPr>
        <w:t>: </w:t>
      </w:r>
      <w:r w:rsidRPr="00884CE4">
        <w:rPr>
          <w:rFonts w:ascii="Avenir Next Regular" w:hAnsi="Avenir Next Regular" w:cs="Times New Roman"/>
          <w:color w:val="222222"/>
        </w:rPr>
        <w:t>Come si progetta un murales? Quali sono i diritti dei cittadini? Che ruolo ha la street-art?</w:t>
      </w:r>
    </w:p>
    <w:p w14:paraId="1B201C1E" w14:textId="77777777" w:rsidR="001D03DD" w:rsidRPr="00884CE4" w:rsidRDefault="001D03DD" w:rsidP="00884CE4">
      <w:pPr>
        <w:shd w:val="clear" w:color="auto" w:fill="FFFFFF"/>
        <w:jc w:val="both"/>
        <w:rPr>
          <w:rFonts w:ascii="Calibri" w:hAnsi="Calibri" w:cs="Times New Roman"/>
          <w:color w:val="222222"/>
        </w:rPr>
      </w:pPr>
      <w:r w:rsidRPr="00884CE4">
        <w:rPr>
          <w:rFonts w:ascii="Avenir Next Regular" w:hAnsi="Avenir Next Regular" w:cs="Times New Roman"/>
          <w:color w:val="222222"/>
        </w:rPr>
        <w:t>Una visita guidata fatta dai ragazzi delle terze all’esterno della scuola per raccontare i 12 principi fondamentali che sono la base della nostra costituzione e il racconto con schede iconografiche delle immagini che gli studenti hanno scelto per rappresentarli. All’interno della scuola alcune riflessioni , su alcuni articoli della costituzione".</w:t>
      </w:r>
    </w:p>
    <w:p w14:paraId="39E35F46" w14:textId="77777777" w:rsidR="001D03DD" w:rsidRPr="00884CE4" w:rsidRDefault="001D03DD" w:rsidP="00884CE4">
      <w:pPr>
        <w:shd w:val="clear" w:color="auto" w:fill="FFFFFF"/>
        <w:jc w:val="both"/>
        <w:rPr>
          <w:rFonts w:ascii="Arial" w:hAnsi="Arial" w:cs="Times New Roman"/>
          <w:color w:val="222222"/>
        </w:rPr>
      </w:pPr>
      <w:r w:rsidRPr="00884CE4">
        <w:rPr>
          <w:rFonts w:ascii="Avenir Next Regular" w:hAnsi="Avenir Next Regular" w:cs="Times New Roman"/>
          <w:color w:val="222222"/>
        </w:rPr>
        <w:t>"Vi invitiamo a guardare il "Catalogo della Costituzione che trovate sul sito della scuola "</w:t>
      </w:r>
    </w:p>
    <w:p w14:paraId="62CAD8FE" w14:textId="77777777" w:rsidR="001D03DD" w:rsidRPr="00884CE4" w:rsidRDefault="001D03DD" w:rsidP="00884CE4">
      <w:pPr>
        <w:shd w:val="clear" w:color="auto" w:fill="FFFFFF"/>
        <w:jc w:val="both"/>
        <w:rPr>
          <w:rFonts w:ascii="Arial" w:hAnsi="Arial" w:cs="Times New Roman"/>
          <w:color w:val="222222"/>
        </w:rPr>
      </w:pPr>
      <w:r w:rsidRPr="00884CE4">
        <w:rPr>
          <w:rFonts w:ascii="Avenir Next Regular" w:hAnsi="Avenir Next Regular" w:cs="Times New Roman"/>
          <w:color w:val="222222"/>
        </w:rPr>
        <w:t>ecco alcune schede iconografiche utili per la  spiegazione del murales...</w:t>
      </w:r>
    </w:p>
    <w:p w14:paraId="1AF37CF0" w14:textId="77777777" w:rsidR="001D03DD" w:rsidRPr="00884CE4" w:rsidRDefault="001D03DD" w:rsidP="00884CE4">
      <w:pPr>
        <w:jc w:val="both"/>
      </w:pPr>
    </w:p>
    <w:p w14:paraId="0A0CD5E9" w14:textId="77777777" w:rsidR="00F54766" w:rsidRDefault="00F54766">
      <w:r>
        <w:rPr>
          <w:noProof/>
        </w:rPr>
        <w:drawing>
          <wp:inline distT="0" distB="0" distL="0" distR="0" wp14:anchorId="5C8E4179" wp14:editId="5EA7589F">
            <wp:extent cx="3017149" cy="3084195"/>
            <wp:effectExtent l="0" t="0" r="571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785" cy="308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164E460" wp14:editId="5699FF41">
            <wp:extent cx="2993390" cy="3037672"/>
            <wp:effectExtent l="0" t="0" r="3810" b="1079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186" cy="303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71381" w14:textId="77777777" w:rsidR="00F54766" w:rsidRDefault="00F54766"/>
    <w:p w14:paraId="5833F6C1" w14:textId="77777777" w:rsidR="00F54766" w:rsidRDefault="00F54766">
      <w:r>
        <w:rPr>
          <w:noProof/>
        </w:rPr>
        <w:lastRenderedPageBreak/>
        <w:drawing>
          <wp:inline distT="0" distB="0" distL="0" distR="0" wp14:anchorId="6CE24C48" wp14:editId="40956708">
            <wp:extent cx="2855595" cy="285559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9E87EE" wp14:editId="62D1901F">
            <wp:extent cx="2860040" cy="2889701"/>
            <wp:effectExtent l="0" t="0" r="10160" b="635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143" cy="289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4766" w:rsidSect="00976B2A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venir Next Regular">
    <w:panose1 w:val="020B0503020202020204"/>
    <w:charset w:val="00"/>
    <w:family w:val="auto"/>
    <w:pitch w:val="variable"/>
    <w:sig w:usb0="8000002F" w:usb1="5000204A" w:usb2="00000000" w:usb3="00000000" w:csb0="0000009B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3DD"/>
    <w:rsid w:val="001D03DD"/>
    <w:rsid w:val="005C7942"/>
    <w:rsid w:val="005D796B"/>
    <w:rsid w:val="00884CE4"/>
    <w:rsid w:val="00976B2A"/>
    <w:rsid w:val="00AD05C6"/>
    <w:rsid w:val="00DF6D3A"/>
    <w:rsid w:val="00F54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BA3762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5476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F5476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5476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F5476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9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125</Words>
  <Characters>714</Characters>
  <Application>Microsoft Macintosh Word</Application>
  <DocSecurity>0</DocSecurity>
  <Lines>5</Lines>
  <Paragraphs>1</Paragraphs>
  <ScaleCrop>false</ScaleCrop>
  <Company/>
  <LinksUpToDate>false</LinksUpToDate>
  <CharactersWithSpaces>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</dc:creator>
  <cp:keywords/>
  <dc:description/>
  <cp:lastModifiedBy>Alberto</cp:lastModifiedBy>
  <cp:revision>6</cp:revision>
  <dcterms:created xsi:type="dcterms:W3CDTF">2021-10-29T11:23:00Z</dcterms:created>
  <dcterms:modified xsi:type="dcterms:W3CDTF">2021-11-02T14:29:00Z</dcterms:modified>
</cp:coreProperties>
</file>